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5B0E" w14:textId="18CD2B9B" w:rsidR="00931156" w:rsidRDefault="00931156">
      <w:pPr>
        <w:pStyle w:val="BodyText"/>
        <w:rPr>
          <w:noProof/>
        </w:rPr>
      </w:pPr>
    </w:p>
    <w:p w14:paraId="7794175F" w14:textId="53F26499" w:rsidR="00B53E63" w:rsidRDefault="00B53E63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150A3101" wp14:editId="71CDF12E">
            <wp:extent cx="1524000" cy="120091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0FC24" w14:textId="278E4A82" w:rsidR="00931156" w:rsidRPr="00B53E63" w:rsidRDefault="00B53E63" w:rsidP="00B53E63">
      <w:pPr>
        <w:pStyle w:val="BodyText"/>
        <w:jc w:val="center"/>
        <w:rPr>
          <w:b/>
          <w:bCs/>
          <w:sz w:val="48"/>
          <w:szCs w:val="144"/>
        </w:rPr>
      </w:pPr>
      <w:r w:rsidRPr="00B53E63">
        <w:rPr>
          <w:b/>
          <w:bCs/>
          <w:sz w:val="48"/>
          <w:szCs w:val="144"/>
        </w:rPr>
        <w:t>Stress Continuum Model- Where are you today?</w:t>
      </w:r>
    </w:p>
    <w:p w14:paraId="2DE98976" w14:textId="223A0994" w:rsidR="00B53E63" w:rsidRDefault="00B53E63" w:rsidP="00B53E63">
      <w:pPr>
        <w:pStyle w:val="Title"/>
        <w:spacing w:line="271" w:lineRule="auto"/>
        <w:ind w:left="0"/>
        <w:jc w:val="left"/>
      </w:pPr>
      <w:r w:rsidRPr="00B53E63">
        <w:pict w14:anchorId="4553EF64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7" type="#_x0000_t202" style="position:absolute;margin-left:152.55pt;margin-top:9.95pt;width:302.25pt;height:89.75pt;z-index:15731200;mso-position-horizontal-relative:page" filled="f">
            <v:textbox inset="0,0,0,0">
              <w:txbxContent>
                <w:p w14:paraId="30BF3751" w14:textId="77777777" w:rsidR="00931156" w:rsidRDefault="00A0121C">
                  <w:pPr>
                    <w:spacing w:before="131"/>
                    <w:ind w:left="226" w:right="223"/>
                    <w:jc w:val="center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sz w:val="40"/>
                    </w:rPr>
                    <w:t>While it is normal to react to</w:t>
                  </w:r>
                  <w:r>
                    <w:rPr>
                      <w:b/>
                      <w:i/>
                      <w:spacing w:val="-97"/>
                      <w:sz w:val="40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</w:rPr>
                    <w:t>stress, there’s not a “right”</w:t>
                  </w:r>
                  <w:r>
                    <w:rPr>
                      <w:b/>
                      <w:i/>
                      <w:spacing w:val="1"/>
                      <w:sz w:val="40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</w:rPr>
                    <w:t>way</w:t>
                  </w:r>
                  <w:r>
                    <w:rPr>
                      <w:b/>
                      <w:i/>
                      <w:spacing w:val="-1"/>
                      <w:sz w:val="40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</w:rPr>
                    <w:t>to</w:t>
                  </w:r>
                  <w:r>
                    <w:rPr>
                      <w:b/>
                      <w:i/>
                      <w:spacing w:val="-2"/>
                      <w:sz w:val="40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</w:rPr>
                    <w:t>react</w:t>
                  </w:r>
                  <w:r>
                    <w:rPr>
                      <w:b/>
                      <w:i/>
                      <w:spacing w:val="-2"/>
                      <w:sz w:val="40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</w:rPr>
                    <w:t>to stress.</w:t>
                  </w:r>
                </w:p>
              </w:txbxContent>
            </v:textbox>
            <w10:wrap anchorx="page"/>
          </v:shape>
        </w:pict>
      </w:r>
    </w:p>
    <w:p w14:paraId="298C7A77" w14:textId="77777777" w:rsidR="00B53E63" w:rsidRDefault="00B53E63" w:rsidP="00B53E63">
      <w:pPr>
        <w:pStyle w:val="Title"/>
        <w:spacing w:line="271" w:lineRule="auto"/>
        <w:ind w:left="0"/>
        <w:jc w:val="left"/>
      </w:pPr>
    </w:p>
    <w:p w14:paraId="45B5A275" w14:textId="00D76CD3" w:rsidR="00931156" w:rsidRDefault="00B53E63">
      <w:pPr>
        <w:pStyle w:val="BodyText"/>
        <w:rPr>
          <w:rFonts w:asci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C58DA2" wp14:editId="098BC6BF">
            <wp:simplePos x="0" y="0"/>
            <wp:positionH relativeFrom="column">
              <wp:posOffset>1709420</wp:posOffset>
            </wp:positionH>
            <wp:positionV relativeFrom="paragraph">
              <wp:posOffset>263525</wp:posOffset>
            </wp:positionV>
            <wp:extent cx="3867785" cy="2313305"/>
            <wp:effectExtent l="0" t="0" r="0" b="0"/>
            <wp:wrapTopAndBottom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630E1" w14:textId="38110D4B" w:rsidR="00931156" w:rsidRDefault="00931156">
      <w:pPr>
        <w:pStyle w:val="BodyText"/>
        <w:spacing w:before="1"/>
        <w:rPr>
          <w:rFonts w:ascii="Calibri"/>
          <w:b/>
          <w:sz w:val="15"/>
        </w:rPr>
      </w:pPr>
    </w:p>
    <w:p w14:paraId="588A5EE4" w14:textId="54EED0E5" w:rsidR="00B53E63" w:rsidRDefault="00B53E63" w:rsidP="00B53E63">
      <w:pPr>
        <w:spacing w:before="93" w:line="264" w:lineRule="auto"/>
        <w:ind w:right="3067"/>
        <w:rPr>
          <w:b/>
          <w:sz w:val="32"/>
        </w:rPr>
      </w:pPr>
      <w:r>
        <w:rPr>
          <w:sz w:val="36"/>
        </w:rPr>
        <w:pict w14:anchorId="786FCAE1">
          <v:shape id="docshape5" o:spid="_x0000_s1026" type="#_x0000_t202" style="position:absolute;margin-left:19.8pt;margin-top:10.4pt;width:562.9pt;height:113.1pt;z-index:-15728128;mso-wrap-distance-left:0;mso-wrap-distance-right:0;mso-position-horizontal-relative:page;mso-position-vertical-relative:text" filled="f">
            <v:textbox inset="0,0,0,0">
              <w:txbxContent>
                <w:p w14:paraId="1EBED0B2" w14:textId="77777777" w:rsidR="00931156" w:rsidRDefault="00A0121C">
                  <w:pPr>
                    <w:pStyle w:val="BodyText"/>
                    <w:spacing w:before="133"/>
                    <w:ind w:left="143" w:right="139"/>
                    <w:jc w:val="both"/>
                  </w:pPr>
                  <w:r>
                    <w:rPr>
                      <w:b/>
                    </w:rPr>
                    <w:t xml:space="preserve">The Stress Continuum Model </w:t>
                  </w:r>
                  <w:r>
                    <w:t>is a visual tool for assessing an individual's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stress responses and forms the foundation of Stress First Aid.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model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aims to reduce stigma by increasing our knowledge that where you are 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continuum can change. The model helps develop a common language to</w:t>
                  </w:r>
                  <w:r>
                    <w:rPr>
                      <w:spacing w:val="-87"/>
                    </w:rPr>
                    <w:t xml:space="preserve"> </w:t>
                  </w:r>
                  <w:r>
                    <w:t>discuss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stress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responses.</w:t>
                  </w:r>
                </w:p>
              </w:txbxContent>
            </v:textbox>
            <w10:wrap type="topAndBottom" anchorx="page"/>
          </v:shape>
        </w:pict>
      </w:r>
    </w:p>
    <w:p w14:paraId="07F99CB3" w14:textId="120E8CA3" w:rsidR="00931156" w:rsidRDefault="00A0121C">
      <w:pPr>
        <w:spacing w:before="93" w:line="264" w:lineRule="auto"/>
        <w:ind w:left="340" w:right="3067"/>
        <w:rPr>
          <w:b/>
          <w:sz w:val="32"/>
        </w:rPr>
      </w:pPr>
      <w:r>
        <w:rPr>
          <w:b/>
          <w:sz w:val="32"/>
        </w:rPr>
        <w:t>Please scan the QR code or click here for Firefighter Stress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Management-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6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Minutes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Safety</w:t>
      </w:r>
    </w:p>
    <w:p w14:paraId="0DFD3A4D" w14:textId="77777777" w:rsidR="00931156" w:rsidRDefault="00A0121C">
      <w:pPr>
        <w:spacing w:before="57"/>
        <w:ind w:left="340" w:right="3067"/>
        <w:rPr>
          <w:sz w:val="32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3C70ABA" wp14:editId="65B4A425">
            <wp:simplePos x="0" y="0"/>
            <wp:positionH relativeFrom="page">
              <wp:posOffset>5852795</wp:posOffset>
            </wp:positionH>
            <wp:positionV relativeFrom="paragraph">
              <wp:posOffset>-504513</wp:posOffset>
            </wp:positionV>
            <wp:extent cx="1314450" cy="1314450"/>
            <wp:effectExtent l="0" t="0" r="0" b="0"/>
            <wp:wrapNone/>
            <wp:docPr id="5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rPr>
            <w:color w:val="004555"/>
            <w:w w:val="95"/>
            <w:sz w:val="32"/>
            <w:u w:val="single" w:color="004555"/>
          </w:rPr>
          <w:t>https://www.nwcg.gov/committee/6mfs/firefighter-stress-</w:t>
        </w:r>
      </w:hyperlink>
      <w:r>
        <w:rPr>
          <w:color w:val="004555"/>
          <w:spacing w:val="1"/>
          <w:w w:val="95"/>
          <w:sz w:val="32"/>
        </w:rPr>
        <w:t xml:space="preserve"> </w:t>
      </w:r>
      <w:hyperlink r:id="rId8">
        <w:r>
          <w:rPr>
            <w:color w:val="004555"/>
            <w:sz w:val="32"/>
            <w:u w:val="single" w:color="004555"/>
          </w:rPr>
          <w:t>management</w:t>
        </w:r>
      </w:hyperlink>
    </w:p>
    <w:sectPr w:rsidR="00931156">
      <w:type w:val="continuous"/>
      <w:pgSz w:w="12240" w:h="15840"/>
      <w:pgMar w:top="0" w:right="40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156"/>
    <w:rsid w:val="005A5F53"/>
    <w:rsid w:val="00931156"/>
    <w:rsid w:val="00A0121C"/>
    <w:rsid w:val="00B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4AF741"/>
  <w15:docId w15:val="{3EC7C57D-5240-4EE3-817C-3B3A9DE5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118"/>
      <w:ind w:left="340" w:right="6620"/>
      <w:jc w:val="both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cg.gov/committee/6mfs/firefighter-stress-manage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wcg.gov/committee/6mfs/firefighter-stress-manag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 Sheet Template</dc:title>
  <dc:creator>Pacheco, Shelly R -FS</dc:creator>
  <cp:lastModifiedBy>Hammond, Amber - FS</cp:lastModifiedBy>
  <cp:revision>4</cp:revision>
  <dcterms:created xsi:type="dcterms:W3CDTF">2022-03-03T23:40:00Z</dcterms:created>
  <dcterms:modified xsi:type="dcterms:W3CDTF">2022-03-31T16:54:00Z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2022-03-03T00:00:00Z</vt:filetime>
  </property>
</Properties>
</file>