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F58F6" w14:textId="57AFF663" w:rsidR="00957E37" w:rsidRDefault="00957E37" w:rsidP="00957E37">
      <w:pPr>
        <w:pStyle w:val="None"/>
      </w:pPr>
    </w:p>
    <w:p w14:paraId="5A948CBD" w14:textId="2062C8E7" w:rsidR="00E527E8" w:rsidRDefault="00E527E8" w:rsidP="00497575">
      <w:pPr>
        <w:pStyle w:val="Unit-Date"/>
        <w:ind w:left="0"/>
      </w:pPr>
    </w:p>
    <w:p w14:paraId="0FE8116B" w14:textId="77777777" w:rsidR="008E7D3D" w:rsidRDefault="008E7D3D" w:rsidP="00EF1A83">
      <w:pPr>
        <w:pStyle w:val="Title"/>
        <w:sectPr w:rsidR="008E7D3D" w:rsidSect="00E5780A">
          <w:footerReference w:type="default" r:id="rId11"/>
          <w:footerReference w:type="first" r:id="rId12"/>
          <w:pgSz w:w="12240" w:h="15840" w:code="1"/>
          <w:pgMar w:top="0" w:right="720" w:bottom="1440" w:left="720" w:header="907" w:footer="576" w:gutter="0"/>
          <w:cols w:space="720"/>
          <w:titlePg/>
          <w:docGrid w:linePitch="326"/>
        </w:sectPr>
      </w:pPr>
    </w:p>
    <w:p w14:paraId="390C7840" w14:textId="7A50A8D2" w:rsidR="000E5FF6" w:rsidRPr="000E5FF6" w:rsidRDefault="000E5FF6" w:rsidP="000E5FF6">
      <w:pPr>
        <w:widowControl w:val="0"/>
        <w:spacing w:before="0" w:after="0" w:line="240" w:lineRule="auto"/>
        <w:jc w:val="center"/>
        <w:rPr>
          <w:rFonts w:ascii="Arial" w:eastAsia="Arial" w:hAnsi="Arial" w:cs="Arial"/>
          <w:b/>
          <w:bCs/>
          <w:sz w:val="56"/>
          <w:szCs w:val="56"/>
        </w:rPr>
      </w:pPr>
      <w:r w:rsidRPr="000E5FF6">
        <w:rPr>
          <w:rFonts w:ascii="Arial" w:eastAsia="Arial" w:hAnsi="Arial" w:cs="Arial"/>
          <w:b/>
          <w:bCs/>
          <w:sz w:val="56"/>
          <w:szCs w:val="56"/>
        </w:rPr>
        <w:t>Suicide Prevention</w:t>
      </w:r>
    </w:p>
    <w:p w14:paraId="2E6E0066" w14:textId="77777777" w:rsidR="000E5FF6" w:rsidRPr="000E5FF6" w:rsidRDefault="000E5FF6" w:rsidP="000E5FF6">
      <w:pPr>
        <w:widowControl w:val="0"/>
        <w:spacing w:before="0" w:after="0" w:line="240" w:lineRule="auto"/>
        <w:jc w:val="center"/>
        <w:rPr>
          <w:rFonts w:eastAsia="Arial" w:cs="Source Sans Pro"/>
          <w:szCs w:val="32"/>
        </w:rPr>
      </w:pPr>
      <w:r w:rsidRPr="000E5FF6">
        <w:rPr>
          <w:rFonts w:ascii="Arial" w:eastAsia="Arial" w:hAnsi="Arial" w:cs="Arial"/>
          <w:b/>
          <w:bCs/>
          <w:sz w:val="40"/>
          <w:szCs w:val="40"/>
        </w:rPr>
        <w:t>It's ok to not be ok.</w:t>
      </w:r>
    </w:p>
    <w:p w14:paraId="4D121807" w14:textId="3382EDAF" w:rsidR="000E5FF6" w:rsidRPr="000E5FF6" w:rsidRDefault="00923C95" w:rsidP="000E5FF6">
      <w:pPr>
        <w:widowControl w:val="0"/>
        <w:spacing w:before="0" w:after="0" w:line="240" w:lineRule="auto"/>
        <w:jc w:val="center"/>
        <w:rPr>
          <w:rFonts w:ascii="Arial" w:eastAsia="Arial" w:hAnsi="Arial" w:cs="Arial"/>
          <w:sz w:val="23"/>
          <w:szCs w:val="23"/>
        </w:rPr>
      </w:pPr>
      <w:r w:rsidRPr="00923C95">
        <w:rPr>
          <w:rFonts w:ascii="Calibri" w:eastAsia="MS Mincho" w:hAnsi="Calibri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447FD" wp14:editId="1ACAC1C7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6858000" cy="790575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8985D8-470E-4650-AC31-2BDF4C59B1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9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F3B46F" w14:textId="339F1165" w:rsidR="00923C95" w:rsidRPr="00923C95" w:rsidRDefault="00923C95" w:rsidP="00923C95">
                            <w:pPr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23C95"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As we face the tragedy of suicide, we</w:t>
                            </w:r>
                            <w:r w:rsidR="00393D58"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can</w:t>
                            </w:r>
                            <w:r w:rsidRPr="00923C95"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reach beyond what we have done before. We </w:t>
                            </w:r>
                            <w:r w:rsidR="00393D58"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Pr="00923C95"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change the way we think about, talk about, and address emotional pain and suffering.</w:t>
                            </w:r>
                            <w:r w:rsidRPr="00923C95"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923C95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Suicide </w:t>
                            </w:r>
                            <w:r w:rsidR="00393D58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can be</w:t>
                            </w:r>
                            <w:r w:rsidRPr="00923C95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prevent</w:t>
                            </w:r>
                            <w:r w:rsidR="00393D58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ed</w:t>
                            </w:r>
                            <w:r w:rsidRPr="00923C95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3C95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–</w:t>
                            </w:r>
                            <w:r w:rsidRPr="00923C95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3D58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especially when</w:t>
                            </w:r>
                            <w:r w:rsidRPr="00923C95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we empower ourselves with the knowledge, </w:t>
                            </w:r>
                            <w:proofErr w:type="gramStart"/>
                            <w:r w:rsidRPr="00923C95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tools</w:t>
                            </w:r>
                            <w:proofErr w:type="gramEnd"/>
                            <w:r w:rsidRPr="00923C95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and resources we need.</w:t>
                            </w:r>
                          </w:p>
                          <w:p w14:paraId="32CDF6D8" w14:textId="39090438" w:rsidR="00C17C06" w:rsidRPr="00FE5ABE" w:rsidRDefault="00C17C06" w:rsidP="00C17C0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447FD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488.8pt;margin-top:20.2pt;width:540pt;height:6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" filled="f" stroked="f">
                <v:textbox>
                  <w:txbxContent>
                    <w:p w14:paraId="29F3B46F" w14:textId="339F1165" w:rsidR="00923C95" w:rsidRPr="00923C95" w:rsidRDefault="00923C95" w:rsidP="00923C95">
                      <w:pPr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923C95"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  <w:t>As we face the tragedy of suicide, we</w:t>
                      </w:r>
                      <w:r w:rsidR="00393D58"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can</w:t>
                      </w:r>
                      <w:r w:rsidRPr="00923C95"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reach beyond what we have done before. We </w:t>
                      </w:r>
                      <w:r w:rsidR="00393D58"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can </w:t>
                      </w:r>
                      <w:r w:rsidRPr="00923C95"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  <w:t>change the way we think about, talk about, and address emotional pain and suffering.</w:t>
                      </w:r>
                      <w:r w:rsidRPr="00923C95"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923C95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Suicide </w:t>
                      </w:r>
                      <w:r w:rsidR="00393D58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can be</w:t>
                      </w:r>
                      <w:r w:rsidRPr="00923C95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prevent</w:t>
                      </w:r>
                      <w:r w:rsidR="00393D58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ed</w:t>
                      </w:r>
                      <w:r w:rsidRPr="00923C95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923C95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–</w:t>
                      </w:r>
                      <w:r w:rsidRPr="00923C95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393D58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especially when</w:t>
                      </w:r>
                      <w:r w:rsidRPr="00923C95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we empower ourselves with the knowledge, </w:t>
                      </w:r>
                      <w:proofErr w:type="gramStart"/>
                      <w:r w:rsidRPr="00923C95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tools</w:t>
                      </w:r>
                      <w:proofErr w:type="gramEnd"/>
                      <w:r w:rsidRPr="00923C95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and resources we need.</w:t>
                      </w:r>
                    </w:p>
                    <w:p w14:paraId="32CDF6D8" w14:textId="39090438" w:rsidR="00C17C06" w:rsidRPr="00FE5ABE" w:rsidRDefault="00C17C06" w:rsidP="00C17C06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FF6" w:rsidRPr="000E5FF6">
        <w:rPr>
          <w:rFonts w:eastAsia="Arial" w:cs="Source Sans Pro"/>
          <w:szCs w:val="32"/>
        </w:rPr>
        <w:t>-</w:t>
      </w:r>
      <w:r w:rsidR="000E5FF6" w:rsidRPr="000E5FF6">
        <w:rPr>
          <w:rFonts w:ascii="Arial" w:eastAsia="Arial" w:hAnsi="Arial" w:cs="Arial"/>
          <w:sz w:val="23"/>
          <w:szCs w:val="23"/>
        </w:rPr>
        <w:t>Anyone can help reduce the stigma of suicide and assist in suicide prevention.</w:t>
      </w:r>
    </w:p>
    <w:p w14:paraId="2E23C54D" w14:textId="44571182" w:rsidR="0084070B" w:rsidRPr="0084070B" w:rsidRDefault="00AF7069" w:rsidP="008C66DB">
      <w:pPr>
        <w:ind w:left="360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12F3C3B" wp14:editId="37ECB688">
            <wp:simplePos x="0" y="0"/>
            <wp:positionH relativeFrom="margin">
              <wp:posOffset>2347933</wp:posOffset>
            </wp:positionH>
            <wp:positionV relativeFrom="paragraph">
              <wp:posOffset>2481382</wp:posOffset>
            </wp:positionV>
            <wp:extent cx="1600200" cy="1600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83840" behindDoc="0" locked="0" layoutInCell="1" allowOverlap="1" wp14:anchorId="49C94510" wp14:editId="0AB48DF6">
            <wp:simplePos x="0" y="0"/>
            <wp:positionH relativeFrom="column">
              <wp:posOffset>2439769</wp:posOffset>
            </wp:positionH>
            <wp:positionV relativeFrom="paragraph">
              <wp:posOffset>901387</wp:posOffset>
            </wp:positionV>
            <wp:extent cx="1298575" cy="143002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85888" behindDoc="0" locked="0" layoutInCell="1" allowOverlap="1" wp14:anchorId="4AB8D8AB" wp14:editId="4581E37F">
            <wp:simplePos x="0" y="0"/>
            <wp:positionH relativeFrom="margin">
              <wp:posOffset>94698</wp:posOffset>
            </wp:positionH>
            <wp:positionV relativeFrom="paragraph">
              <wp:posOffset>854735</wp:posOffset>
            </wp:positionV>
            <wp:extent cx="1757045" cy="264985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64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80768" behindDoc="0" locked="0" layoutInCell="1" allowOverlap="1" wp14:anchorId="14B54D7D" wp14:editId="271EE4F9">
            <wp:simplePos x="0" y="0"/>
            <wp:positionH relativeFrom="margin">
              <wp:align>right</wp:align>
            </wp:positionH>
            <wp:positionV relativeFrom="paragraph">
              <wp:posOffset>866264</wp:posOffset>
            </wp:positionV>
            <wp:extent cx="2732405" cy="28257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82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070B" w:rsidRPr="0084070B" w:rsidSect="00E5780A">
      <w:type w:val="continuous"/>
      <w:pgSz w:w="12240" w:h="15840" w:code="1"/>
      <w:pgMar w:top="720" w:right="720" w:bottom="1440" w:left="720" w:header="907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B0369" w14:textId="77777777" w:rsidR="00241A5D" w:rsidRDefault="00241A5D" w:rsidP="009234B4">
      <w:r>
        <w:separator/>
      </w:r>
    </w:p>
  </w:endnote>
  <w:endnote w:type="continuationSeparator" w:id="0">
    <w:p w14:paraId="4A7C9186" w14:textId="77777777" w:rsidR="00241A5D" w:rsidRDefault="00241A5D" w:rsidP="0092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09CDF" w14:textId="77777777" w:rsidR="00644EFB" w:rsidRDefault="00644EFB" w:rsidP="00644EFB">
    <w:pPr>
      <w:pStyle w:val="Captions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51C83">
      <w:rPr>
        <w:noProof/>
      </w:rPr>
      <w:t>2</w:t>
    </w:r>
    <w:r>
      <w:rPr>
        <w:noProof/>
      </w:rPr>
      <w:fldChar w:fldCharType="end"/>
    </w:r>
  </w:p>
  <w:p w14:paraId="35CEF054" w14:textId="77777777" w:rsidR="00644EFB" w:rsidRDefault="00644EFB" w:rsidP="00644EF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B4CD" w14:textId="77777777" w:rsidR="00AA0002" w:rsidRPr="005E0ED3" w:rsidRDefault="00AA0002" w:rsidP="00AA0002">
    <w:pPr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C6A6C75" wp14:editId="69CF7AD3">
          <wp:simplePos x="0" y="0"/>
          <wp:positionH relativeFrom="margin">
            <wp:posOffset>-450215</wp:posOffset>
          </wp:positionH>
          <wp:positionV relativeFrom="paragraph">
            <wp:posOffset>-166531</wp:posOffset>
          </wp:positionV>
          <wp:extent cx="7757795" cy="975995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0ED3">
      <w:rPr>
        <w:sz w:val="22"/>
      </w:rPr>
      <w:t>USDA is an equal opportunity provider, employer, and lender.</w:t>
    </w:r>
  </w:p>
  <w:p w14:paraId="33FA0E71" w14:textId="77777777" w:rsidR="00E5780A" w:rsidRDefault="00E57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B8360" w14:textId="77777777" w:rsidR="00241A5D" w:rsidRDefault="00241A5D" w:rsidP="009234B4">
      <w:r>
        <w:separator/>
      </w:r>
    </w:p>
  </w:footnote>
  <w:footnote w:type="continuationSeparator" w:id="0">
    <w:p w14:paraId="011AEE5B" w14:textId="77777777" w:rsidR="00241A5D" w:rsidRDefault="00241A5D" w:rsidP="0092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B34"/>
    <w:multiLevelType w:val="multilevel"/>
    <w:tmpl w:val="D400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25C2C"/>
    <w:multiLevelType w:val="hybridMultilevel"/>
    <w:tmpl w:val="74FECF42"/>
    <w:lvl w:ilvl="0" w:tplc="937C623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586D"/>
    <w:multiLevelType w:val="hybridMultilevel"/>
    <w:tmpl w:val="2A7A0696"/>
    <w:lvl w:ilvl="0" w:tplc="2564F84A">
      <w:numFmt w:val="bullet"/>
      <w:lvlText w:val="•"/>
      <w:lvlJc w:val="left"/>
      <w:pPr>
        <w:ind w:left="460" w:hanging="18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1" w:tplc="E070B81C">
      <w:numFmt w:val="bullet"/>
      <w:lvlText w:val="►"/>
      <w:lvlJc w:val="left"/>
      <w:pPr>
        <w:ind w:left="700" w:hanging="24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2" w:tplc="C0D414A0">
      <w:numFmt w:val="bullet"/>
      <w:lvlText w:val="•"/>
      <w:lvlJc w:val="left"/>
      <w:pPr>
        <w:ind w:left="1214" w:hanging="240"/>
      </w:pPr>
      <w:rPr>
        <w:rFonts w:hint="default"/>
        <w:lang w:val="en-US" w:eastAsia="en-US" w:bidi="ar-SA"/>
      </w:rPr>
    </w:lvl>
    <w:lvl w:ilvl="3" w:tplc="A1FA61F2">
      <w:numFmt w:val="bullet"/>
      <w:lvlText w:val="•"/>
      <w:lvlJc w:val="left"/>
      <w:pPr>
        <w:ind w:left="1729" w:hanging="240"/>
      </w:pPr>
      <w:rPr>
        <w:rFonts w:hint="default"/>
        <w:lang w:val="en-US" w:eastAsia="en-US" w:bidi="ar-SA"/>
      </w:rPr>
    </w:lvl>
    <w:lvl w:ilvl="4" w:tplc="FDE4BF60">
      <w:numFmt w:val="bullet"/>
      <w:lvlText w:val="•"/>
      <w:lvlJc w:val="left"/>
      <w:pPr>
        <w:ind w:left="2244" w:hanging="240"/>
      </w:pPr>
      <w:rPr>
        <w:rFonts w:hint="default"/>
        <w:lang w:val="en-US" w:eastAsia="en-US" w:bidi="ar-SA"/>
      </w:rPr>
    </w:lvl>
    <w:lvl w:ilvl="5" w:tplc="6E62041A">
      <w:numFmt w:val="bullet"/>
      <w:lvlText w:val="•"/>
      <w:lvlJc w:val="left"/>
      <w:pPr>
        <w:ind w:left="2759" w:hanging="240"/>
      </w:pPr>
      <w:rPr>
        <w:rFonts w:hint="default"/>
        <w:lang w:val="en-US" w:eastAsia="en-US" w:bidi="ar-SA"/>
      </w:rPr>
    </w:lvl>
    <w:lvl w:ilvl="6" w:tplc="C770B206">
      <w:numFmt w:val="bullet"/>
      <w:lvlText w:val="•"/>
      <w:lvlJc w:val="left"/>
      <w:pPr>
        <w:ind w:left="3274" w:hanging="240"/>
      </w:pPr>
      <w:rPr>
        <w:rFonts w:hint="default"/>
        <w:lang w:val="en-US" w:eastAsia="en-US" w:bidi="ar-SA"/>
      </w:rPr>
    </w:lvl>
    <w:lvl w:ilvl="7" w:tplc="FFA02468">
      <w:numFmt w:val="bullet"/>
      <w:lvlText w:val="•"/>
      <w:lvlJc w:val="left"/>
      <w:pPr>
        <w:ind w:left="3789" w:hanging="240"/>
      </w:pPr>
      <w:rPr>
        <w:rFonts w:hint="default"/>
        <w:lang w:val="en-US" w:eastAsia="en-US" w:bidi="ar-SA"/>
      </w:rPr>
    </w:lvl>
    <w:lvl w:ilvl="8" w:tplc="0E60D552">
      <w:numFmt w:val="bullet"/>
      <w:lvlText w:val="•"/>
      <w:lvlJc w:val="left"/>
      <w:pPr>
        <w:ind w:left="4304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DD0100F"/>
    <w:multiLevelType w:val="hybridMultilevel"/>
    <w:tmpl w:val="78EEB146"/>
    <w:lvl w:ilvl="0" w:tplc="4C108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C3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67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8A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C0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C5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A6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48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68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932BF4"/>
    <w:multiLevelType w:val="hybridMultilevel"/>
    <w:tmpl w:val="D438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43B"/>
    <w:multiLevelType w:val="multilevel"/>
    <w:tmpl w:val="9380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CC2F5C"/>
    <w:multiLevelType w:val="hybridMultilevel"/>
    <w:tmpl w:val="0A7A26C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7AC07F5"/>
    <w:multiLevelType w:val="multilevel"/>
    <w:tmpl w:val="FCDE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53605D"/>
    <w:multiLevelType w:val="hybridMultilevel"/>
    <w:tmpl w:val="4C10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53D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315BD2"/>
    <w:multiLevelType w:val="hybridMultilevel"/>
    <w:tmpl w:val="83AA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D1AB4"/>
    <w:multiLevelType w:val="hybridMultilevel"/>
    <w:tmpl w:val="596E520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37"/>
    <w:rsid w:val="000277AC"/>
    <w:rsid w:val="000356FA"/>
    <w:rsid w:val="000370FF"/>
    <w:rsid w:val="00051E32"/>
    <w:rsid w:val="00075F91"/>
    <w:rsid w:val="00077876"/>
    <w:rsid w:val="00091978"/>
    <w:rsid w:val="0009314A"/>
    <w:rsid w:val="000949F4"/>
    <w:rsid w:val="0009595C"/>
    <w:rsid w:val="00097127"/>
    <w:rsid w:val="000C06F3"/>
    <w:rsid w:val="000C0835"/>
    <w:rsid w:val="000E5036"/>
    <w:rsid w:val="000E5FF6"/>
    <w:rsid w:val="00121F04"/>
    <w:rsid w:val="0013539E"/>
    <w:rsid w:val="001373F5"/>
    <w:rsid w:val="00147C54"/>
    <w:rsid w:val="00151C83"/>
    <w:rsid w:val="0016039D"/>
    <w:rsid w:val="00173A7B"/>
    <w:rsid w:val="00194176"/>
    <w:rsid w:val="00197B50"/>
    <w:rsid w:val="001A01CC"/>
    <w:rsid w:val="001B0297"/>
    <w:rsid w:val="001E4D5D"/>
    <w:rsid w:val="00216202"/>
    <w:rsid w:val="00224395"/>
    <w:rsid w:val="00241A5D"/>
    <w:rsid w:val="002467EF"/>
    <w:rsid w:val="002531C1"/>
    <w:rsid w:val="00270327"/>
    <w:rsid w:val="00282E21"/>
    <w:rsid w:val="002A540A"/>
    <w:rsid w:val="002E794D"/>
    <w:rsid w:val="002F5611"/>
    <w:rsid w:val="00326928"/>
    <w:rsid w:val="00354AB7"/>
    <w:rsid w:val="003736A0"/>
    <w:rsid w:val="0038363C"/>
    <w:rsid w:val="00393D58"/>
    <w:rsid w:val="003C0CD7"/>
    <w:rsid w:val="003C3F1E"/>
    <w:rsid w:val="003C53E5"/>
    <w:rsid w:val="003C61CA"/>
    <w:rsid w:val="003D2D55"/>
    <w:rsid w:val="003D31AC"/>
    <w:rsid w:val="003D7AD8"/>
    <w:rsid w:val="003F0971"/>
    <w:rsid w:val="003F270F"/>
    <w:rsid w:val="003F7748"/>
    <w:rsid w:val="00407331"/>
    <w:rsid w:val="00474317"/>
    <w:rsid w:val="00497575"/>
    <w:rsid w:val="004A7358"/>
    <w:rsid w:val="004C2DEF"/>
    <w:rsid w:val="004D7107"/>
    <w:rsid w:val="004E6BA1"/>
    <w:rsid w:val="004F4A4D"/>
    <w:rsid w:val="005128C2"/>
    <w:rsid w:val="00557019"/>
    <w:rsid w:val="005674B9"/>
    <w:rsid w:val="00592317"/>
    <w:rsid w:val="00597114"/>
    <w:rsid w:val="005A0A99"/>
    <w:rsid w:val="005A1FBA"/>
    <w:rsid w:val="005A64A3"/>
    <w:rsid w:val="005C7907"/>
    <w:rsid w:val="00600D96"/>
    <w:rsid w:val="00611548"/>
    <w:rsid w:val="006247B8"/>
    <w:rsid w:val="00641655"/>
    <w:rsid w:val="00641BD5"/>
    <w:rsid w:val="00644EFB"/>
    <w:rsid w:val="00657AB9"/>
    <w:rsid w:val="00661FFF"/>
    <w:rsid w:val="0067150E"/>
    <w:rsid w:val="00683EA5"/>
    <w:rsid w:val="006876AD"/>
    <w:rsid w:val="00694C2F"/>
    <w:rsid w:val="006D255F"/>
    <w:rsid w:val="006E62CC"/>
    <w:rsid w:val="006F62F0"/>
    <w:rsid w:val="007038D9"/>
    <w:rsid w:val="00713E58"/>
    <w:rsid w:val="007212A9"/>
    <w:rsid w:val="00762D9C"/>
    <w:rsid w:val="00763514"/>
    <w:rsid w:val="007825A6"/>
    <w:rsid w:val="007C3A76"/>
    <w:rsid w:val="007F7C8C"/>
    <w:rsid w:val="0080171B"/>
    <w:rsid w:val="00834F31"/>
    <w:rsid w:val="00836381"/>
    <w:rsid w:val="0084070B"/>
    <w:rsid w:val="00884265"/>
    <w:rsid w:val="00892BB0"/>
    <w:rsid w:val="008B15D6"/>
    <w:rsid w:val="008C37CA"/>
    <w:rsid w:val="008C66DB"/>
    <w:rsid w:val="008D7217"/>
    <w:rsid w:val="008E14D5"/>
    <w:rsid w:val="008E7D3D"/>
    <w:rsid w:val="00917F9F"/>
    <w:rsid w:val="009234B4"/>
    <w:rsid w:val="00923C95"/>
    <w:rsid w:val="00927D99"/>
    <w:rsid w:val="009361A4"/>
    <w:rsid w:val="00957E37"/>
    <w:rsid w:val="00964A45"/>
    <w:rsid w:val="009C4245"/>
    <w:rsid w:val="009C4571"/>
    <w:rsid w:val="009D4FAD"/>
    <w:rsid w:val="009E0550"/>
    <w:rsid w:val="00A05CB1"/>
    <w:rsid w:val="00A06820"/>
    <w:rsid w:val="00A12982"/>
    <w:rsid w:val="00A34808"/>
    <w:rsid w:val="00A36CF6"/>
    <w:rsid w:val="00A54F9B"/>
    <w:rsid w:val="00AA0002"/>
    <w:rsid w:val="00AA2A73"/>
    <w:rsid w:val="00AB1614"/>
    <w:rsid w:val="00AD0B9D"/>
    <w:rsid w:val="00AF1FE2"/>
    <w:rsid w:val="00AF7069"/>
    <w:rsid w:val="00B12BDA"/>
    <w:rsid w:val="00B21E56"/>
    <w:rsid w:val="00B44870"/>
    <w:rsid w:val="00B72F45"/>
    <w:rsid w:val="00B94276"/>
    <w:rsid w:val="00BC0FB4"/>
    <w:rsid w:val="00BC3F63"/>
    <w:rsid w:val="00BD4EDE"/>
    <w:rsid w:val="00BD7F40"/>
    <w:rsid w:val="00BF205E"/>
    <w:rsid w:val="00C10A99"/>
    <w:rsid w:val="00C17C06"/>
    <w:rsid w:val="00C20F25"/>
    <w:rsid w:val="00C30681"/>
    <w:rsid w:val="00C329DF"/>
    <w:rsid w:val="00C90C41"/>
    <w:rsid w:val="00CA02B4"/>
    <w:rsid w:val="00CA3EC9"/>
    <w:rsid w:val="00CD4B46"/>
    <w:rsid w:val="00CE056C"/>
    <w:rsid w:val="00CE3FCD"/>
    <w:rsid w:val="00CF169F"/>
    <w:rsid w:val="00CF47D9"/>
    <w:rsid w:val="00D12E6A"/>
    <w:rsid w:val="00D257A6"/>
    <w:rsid w:val="00D40322"/>
    <w:rsid w:val="00D55FAD"/>
    <w:rsid w:val="00D732F3"/>
    <w:rsid w:val="00DC77A6"/>
    <w:rsid w:val="00DD055A"/>
    <w:rsid w:val="00DE52B2"/>
    <w:rsid w:val="00DF4DDF"/>
    <w:rsid w:val="00E11938"/>
    <w:rsid w:val="00E466CB"/>
    <w:rsid w:val="00E527E8"/>
    <w:rsid w:val="00E5780A"/>
    <w:rsid w:val="00E6003E"/>
    <w:rsid w:val="00EE71ED"/>
    <w:rsid w:val="00EF1A83"/>
    <w:rsid w:val="00EF290F"/>
    <w:rsid w:val="00EF6FDD"/>
    <w:rsid w:val="00F22737"/>
    <w:rsid w:val="00F35D04"/>
    <w:rsid w:val="00F9496C"/>
    <w:rsid w:val="00FD18AD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6C7CB"/>
  <w15:docId w15:val="{100217F6-C2B0-4E16-B610-73502050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1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002"/>
    <w:pPr>
      <w:widowControl/>
      <w:spacing w:before="60" w:after="60" w:line="264" w:lineRule="auto"/>
    </w:pPr>
    <w:rPr>
      <w:rFonts w:ascii="Source Sans Pro" w:eastAsia="Times New Roman" w:hAnsi="Source Sans Pro" w:cs="Times New Roman"/>
      <w:sz w:val="32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0327"/>
    <w:pPr>
      <w:keepNext/>
      <w:keepLines/>
      <w:spacing w:before="160" w:after="80"/>
      <w:outlineLvl w:val="0"/>
    </w:pPr>
    <w:rPr>
      <w:rFonts w:eastAsiaTheme="majorEastAsia" w:cstheme="majorBidi"/>
      <w:b/>
      <w:bCs/>
      <w:color w:val="005838"/>
      <w:sz w:val="56"/>
      <w:szCs w:val="32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270327"/>
    <w:pPr>
      <w:spacing w:after="40"/>
      <w:outlineLvl w:val="1"/>
    </w:pPr>
    <w:rPr>
      <w:b w:val="0"/>
      <w:bCs w:val="0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rsid w:val="004F4A4D"/>
    <w:pPr>
      <w:keepNext/>
      <w:keepLines/>
      <w:spacing w:before="120" w:after="40"/>
      <w:outlineLvl w:val="2"/>
    </w:pPr>
    <w:rPr>
      <w:rFonts w:asciiTheme="majorHAnsi" w:eastAsiaTheme="majorEastAsia" w:hAnsiTheme="majorHAnsi" w:cstheme="majorBidi"/>
      <w:color w:val="4A380A" w:themeColor="accent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270327"/>
    <w:rPr>
      <w:rFonts w:ascii="Source Sans Pro" w:eastAsiaTheme="majorEastAsia" w:hAnsi="Source Sans Pro" w:cstheme="majorBidi"/>
      <w:color w:val="005838"/>
      <w:sz w:val="36"/>
      <w:szCs w:val="24"/>
    </w:rPr>
  </w:style>
  <w:style w:type="paragraph" w:styleId="Title">
    <w:name w:val="Title"/>
    <w:next w:val="Subtitle"/>
    <w:uiPriority w:val="4"/>
    <w:rsid w:val="004F4A4D"/>
    <w:pPr>
      <w:spacing w:before="80" w:after="120"/>
      <w:outlineLvl w:val="0"/>
    </w:pPr>
    <w:rPr>
      <w:rFonts w:ascii="Arial" w:eastAsia="Times New Roman" w:hAnsi="Arial" w:cs="Times New Roman"/>
      <w:b/>
      <w:color w:val="012417"/>
      <w:sz w:val="40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217"/>
    <w:pPr>
      <w:spacing w:line="180" w:lineRule="exact"/>
    </w:pPr>
    <w:rPr>
      <w:rFonts w:ascii="Helvetica"/>
      <w:b/>
      <w:color w:val="FFFFF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D7217"/>
    <w:rPr>
      <w:rFonts w:ascii="Helvetica" w:eastAsia="Times New Roman" w:hAnsi="Times New Roman" w:cs="Times New Roman"/>
      <w:b/>
      <w:color w:val="FFFFFF"/>
      <w:sz w:val="18"/>
    </w:rPr>
  </w:style>
  <w:style w:type="table" w:styleId="TableGrid">
    <w:name w:val="Table Grid"/>
    <w:basedOn w:val="TableNormal"/>
    <w:uiPriority w:val="39"/>
    <w:rsid w:val="008B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217"/>
    <w:pPr>
      <w:tabs>
        <w:tab w:val="center" w:pos="4680"/>
        <w:tab w:val="right" w:pos="9360"/>
      </w:tabs>
      <w:ind w:left="1170"/>
    </w:pPr>
    <w:rPr>
      <w:rFonts w:ascii="Arial" w:hAnsi="Arial" w:cs="Arial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7217"/>
    <w:rPr>
      <w:rFonts w:ascii="Arial" w:eastAsia="Times New Roman" w:hAnsi="Arial" w:cs="Arial"/>
      <w:b/>
      <w:bCs/>
      <w:sz w:val="20"/>
      <w:szCs w:val="20"/>
    </w:rPr>
  </w:style>
  <w:style w:type="paragraph" w:customStyle="1" w:styleId="Captions">
    <w:name w:val="Captions"/>
    <w:basedOn w:val="Normal"/>
    <w:link w:val="CaptionsChar"/>
    <w:uiPriority w:val="7"/>
    <w:qFormat/>
    <w:rsid w:val="00077876"/>
    <w:pPr>
      <w:spacing w:before="0" w:after="360"/>
    </w:pPr>
    <w:rPr>
      <w:rFonts w:ascii="Arial" w:hAnsi="Arial" w:cs="Arial"/>
      <w:sz w:val="16"/>
      <w:szCs w:val="14"/>
    </w:rPr>
  </w:style>
  <w:style w:type="paragraph" w:styleId="Subtitle">
    <w:name w:val="Subtitle"/>
    <w:basedOn w:val="Title"/>
    <w:next w:val="Normal"/>
    <w:link w:val="SubtitleChar"/>
    <w:uiPriority w:val="5"/>
    <w:rsid w:val="004F4A4D"/>
    <w:pPr>
      <w:numPr>
        <w:ilvl w:val="1"/>
      </w:numPr>
      <w:spacing w:after="360"/>
      <w:ind w:left="360"/>
      <w:outlineLvl w:val="9"/>
    </w:pPr>
    <w:rPr>
      <w:rFonts w:eastAsiaTheme="minorEastAsia" w:cstheme="minorBidi"/>
      <w:color w:val="262626" w:themeColor="text1" w:themeTint="D9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5"/>
    <w:rsid w:val="004F4A4D"/>
    <w:rPr>
      <w:rFonts w:ascii="Arial" w:eastAsiaTheme="minorEastAsia" w:hAnsi="Arial"/>
      <w:b/>
      <w:color w:val="262626" w:themeColor="text1" w:themeTint="D9"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70327"/>
    <w:rPr>
      <w:rFonts w:ascii="Source Sans Pro" w:eastAsiaTheme="majorEastAsia" w:hAnsi="Source Sans Pro" w:cstheme="majorBidi"/>
      <w:b/>
      <w:bCs/>
      <w:color w:val="005838"/>
      <w:sz w:val="56"/>
      <w:szCs w:val="32"/>
    </w:rPr>
  </w:style>
  <w:style w:type="character" w:customStyle="1" w:styleId="CaptionsChar">
    <w:name w:val="Captions Char"/>
    <w:basedOn w:val="DefaultParagraphFont"/>
    <w:link w:val="Captions"/>
    <w:uiPriority w:val="7"/>
    <w:rsid w:val="003F0971"/>
    <w:rPr>
      <w:rFonts w:ascii="Arial" w:eastAsia="Times New Roman" w:hAnsi="Arial" w:cs="Arial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5A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A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E527E8"/>
    <w:pPr>
      <w:ind w:left="720"/>
      <w:contextualSpacing/>
    </w:pPr>
  </w:style>
  <w:style w:type="paragraph" w:customStyle="1" w:styleId="BulletList">
    <w:name w:val="Bullet List"/>
    <w:basedOn w:val="Text"/>
    <w:uiPriority w:val="3"/>
    <w:qFormat/>
    <w:rsid w:val="00270327"/>
    <w:pPr>
      <w:numPr>
        <w:numId w:val="6"/>
      </w:numPr>
      <w:tabs>
        <w:tab w:val="clear" w:pos="450"/>
        <w:tab w:val="left" w:pos="540"/>
      </w:tabs>
      <w:ind w:left="540"/>
    </w:pPr>
    <w:rPr>
      <w:color w:val="005838"/>
    </w:rPr>
  </w:style>
  <w:style w:type="character" w:styleId="BookTitle">
    <w:name w:val="Book Title"/>
    <w:basedOn w:val="DefaultParagraphFont"/>
    <w:uiPriority w:val="33"/>
    <w:rsid w:val="007C3A76"/>
    <w:rPr>
      <w:b/>
      <w:bCs/>
      <w:i/>
      <w:iCs/>
      <w:spacing w:val="5"/>
    </w:rPr>
  </w:style>
  <w:style w:type="paragraph" w:customStyle="1" w:styleId="Unit-Date">
    <w:name w:val="Unit-Date"/>
    <w:uiPriority w:val="8"/>
    <w:rsid w:val="00957E37"/>
    <w:pPr>
      <w:spacing w:before="40" w:after="360"/>
      <w:ind w:left="-360"/>
    </w:pPr>
    <w:rPr>
      <w:rFonts w:ascii="Source Sans Pro" w:eastAsia="Times New Roman" w:hAnsi="Source Sans Pro" w:cs="Times New Roman"/>
      <w:sz w:val="20"/>
    </w:rPr>
  </w:style>
  <w:style w:type="paragraph" w:customStyle="1" w:styleId="None">
    <w:name w:val="None"/>
    <w:uiPriority w:val="9"/>
    <w:semiHidden/>
    <w:qFormat/>
    <w:rsid w:val="00077876"/>
    <w:pPr>
      <w:ind w:left="-720"/>
    </w:pPr>
    <w:rPr>
      <w:rFonts w:ascii="Times New Roman" w:eastAsia="Times New Roman" w:hAnsi="Times New Roman" w:cs="Times New Roman"/>
      <w:sz w:val="24"/>
    </w:rPr>
  </w:style>
  <w:style w:type="paragraph" w:customStyle="1" w:styleId="Text">
    <w:name w:val="Text"/>
    <w:basedOn w:val="Normal"/>
    <w:uiPriority w:val="99"/>
    <w:rsid w:val="00EF1A83"/>
    <w:pPr>
      <w:tabs>
        <w:tab w:val="left" w:pos="450"/>
      </w:tabs>
      <w:suppressAutoHyphens/>
      <w:adjustRightInd w:val="0"/>
      <w:spacing w:before="0" w:after="80" w:line="300" w:lineRule="atLeast"/>
      <w:textAlignment w:val="center"/>
    </w:pPr>
    <w:rPr>
      <w:rFonts w:eastAsiaTheme="minorHAnsi"/>
      <w:color w:val="000000"/>
      <w:szCs w:val="24"/>
    </w:rPr>
  </w:style>
  <w:style w:type="paragraph" w:customStyle="1" w:styleId="TextSubhead">
    <w:name w:val="Text Subhead"/>
    <w:basedOn w:val="Normal"/>
    <w:uiPriority w:val="99"/>
    <w:rsid w:val="00197B50"/>
    <w:pPr>
      <w:suppressAutoHyphens/>
      <w:adjustRightInd w:val="0"/>
      <w:spacing w:before="80" w:after="40" w:line="288" w:lineRule="auto"/>
      <w:textAlignment w:val="center"/>
    </w:pPr>
    <w:rPr>
      <w:rFonts w:ascii="Arial" w:eastAsiaTheme="minorHAnsi" w:hAnsi="Arial" w:cs="Arial"/>
      <w:b/>
      <w:bCs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F4A4D"/>
    <w:rPr>
      <w:rFonts w:asciiTheme="majorHAnsi" w:eastAsiaTheme="majorEastAsia" w:hAnsiTheme="majorHAnsi" w:cstheme="majorBidi"/>
      <w:color w:val="4A380A" w:themeColor="accent3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5FAD"/>
    <w:rPr>
      <w:color w:val="808080"/>
    </w:rPr>
  </w:style>
  <w:style w:type="character" w:styleId="Emphasis">
    <w:name w:val="Emphasis"/>
    <w:basedOn w:val="DefaultParagraphFont"/>
    <w:uiPriority w:val="20"/>
    <w:rsid w:val="003F0971"/>
    <w:rPr>
      <w:i/>
      <w:iCs/>
    </w:rPr>
  </w:style>
  <w:style w:type="paragraph" w:customStyle="1" w:styleId="Image">
    <w:name w:val="Image"/>
    <w:basedOn w:val="Normal"/>
    <w:uiPriority w:val="6"/>
    <w:qFormat/>
    <w:rsid w:val="003F0971"/>
    <w:pPr>
      <w:spacing w:before="240"/>
    </w:pPr>
  </w:style>
  <w:style w:type="character" w:styleId="Hyperlink">
    <w:name w:val="Hyperlink"/>
    <w:basedOn w:val="DefaultParagraphFont"/>
    <w:uiPriority w:val="99"/>
    <w:unhideWhenUsed/>
    <w:rsid w:val="00407331"/>
    <w:rPr>
      <w:color w:val="014556" w:themeColor="accent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971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C30681"/>
    <w:rPr>
      <w:i/>
      <w:iCs/>
      <w:color w:val="705209" w:themeColor="accent1" w:themeShade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BA1"/>
    <w:pPr>
      <w:autoSpaceDE/>
      <w:autoSpaceDN/>
      <w:spacing w:before="0" w:after="160" w:line="240" w:lineRule="auto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BA1"/>
    <w:rPr>
      <w:rFonts w:eastAsiaTheme="minorEastAsia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212A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F270F"/>
    <w:pPr>
      <w:autoSpaceDE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F270F"/>
  </w:style>
  <w:style w:type="character" w:customStyle="1" w:styleId="eop">
    <w:name w:val="eop"/>
    <w:basedOn w:val="DefaultParagraphFont"/>
    <w:rsid w:val="003F270F"/>
  </w:style>
  <w:style w:type="character" w:customStyle="1" w:styleId="spellingerror">
    <w:name w:val="spellingerror"/>
    <w:basedOn w:val="DefaultParagraphFont"/>
    <w:rsid w:val="003F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checo\Box\Employee%20Assistance%20Program%20(EAP)\Vent.dotx" TargetMode="External"/></Relationships>
</file>

<file path=word/theme/theme1.xml><?xml version="1.0" encoding="utf-8"?>
<a:theme xmlns:a="http://schemas.openxmlformats.org/drawingml/2006/main" name="Office Theme">
  <a:themeElements>
    <a:clrScheme name="FS Green and Yellow">
      <a:dk1>
        <a:sysClr val="windowText" lastClr="000000"/>
      </a:dk1>
      <a:lt1>
        <a:sysClr val="window" lastClr="FFFFFF"/>
      </a:lt1>
      <a:dk2>
        <a:srgbClr val="034A30"/>
      </a:dk2>
      <a:lt2>
        <a:srgbClr val="F8F8F8"/>
      </a:lt2>
      <a:accent1>
        <a:srgbClr val="966F0C"/>
      </a:accent1>
      <a:accent2>
        <a:srgbClr val="F9E24C"/>
      </a:accent2>
      <a:accent3>
        <a:srgbClr val="4A380A"/>
      </a:accent3>
      <a:accent4>
        <a:srgbClr val="014556"/>
      </a:accent4>
      <a:accent5>
        <a:srgbClr val="F9EC96"/>
      </a:accent5>
      <a:accent6>
        <a:srgbClr val="3E0A4A"/>
      </a:accent6>
      <a:hlink>
        <a:srgbClr val="F9EC96"/>
      </a:hlink>
      <a:folHlink>
        <a:srgbClr val="FBF3B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b24a63ef-dbb9-46e9-b1bb-451032127b0b" xsi:nil="true"/>
    <TemplateType xmlns="b24a63ef-dbb9-46e9-b1bb-451032127b0b">FAQ</Template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4AE954D86414899C03B0D9F94B945" ma:contentTypeVersion="11" ma:contentTypeDescription="Create a new document." ma:contentTypeScope="" ma:versionID="aa7367461a94186bc18d20955ef38135">
  <xsd:schema xmlns:xsd="http://www.w3.org/2001/XMLSchema" xmlns:xs="http://www.w3.org/2001/XMLSchema" xmlns:p="http://schemas.microsoft.com/office/2006/metadata/properties" xmlns:ns2="b24a63ef-dbb9-46e9-b1bb-451032127b0b" xmlns:ns3="ae5a7088-5d98-4b51-9157-c53d9330f458" targetNamespace="http://schemas.microsoft.com/office/2006/metadata/properties" ma:root="true" ma:fieldsID="41d2cdd3ecbd14d7ed34978246357603" ns2:_="" ns3:_="">
    <xsd:import namespace="b24a63ef-dbb9-46e9-b1bb-451032127b0b"/>
    <xsd:import namespace="ae5a7088-5d98-4b51-9157-c53d9330f458"/>
    <xsd:element name="properties">
      <xsd:complexType>
        <xsd:sequence>
          <xsd:element name="documentManagement">
            <xsd:complexType>
              <xsd:all>
                <xsd:element ref="ns2:TemplateType" minOccurs="0"/>
                <xsd:element ref="ns2:MediaServiceMetadata" minOccurs="0"/>
                <xsd:element ref="ns2:MediaServiceFastMetadata" minOccurs="0"/>
                <xsd:element ref="ns2:Descrip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a63ef-dbb9-46e9-b1bb-451032127b0b" elementFormDefault="qualified">
    <xsd:import namespace="http://schemas.microsoft.com/office/2006/documentManagement/types"/>
    <xsd:import namespace="http://schemas.microsoft.com/office/infopath/2007/PartnerControls"/>
    <xsd:element name="TemplateType" ma:index="8" nillable="true" ma:displayName="Template Type" ma:description="Type of product the template is for. Value used for filtering." ma:format="Dropdown" ma:internalName="TemplateTyp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1" nillable="true" ma:displayName="Description" ma:description="Brief explanation of what the file is." ma:format="Dropdown" ma:internalName="Description">
      <xsd:simpleType>
        <xsd:restriction base="dms:Text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a7088-5d98-4b51-9157-c53d9330f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272B9-2AFF-4C0B-BDF3-D46A5654B3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7C92F-973C-4A6E-91CA-FAE74DFF8CFE}">
  <ds:schemaRefs>
    <ds:schemaRef ds:uri="http://schemas.microsoft.com/office/2006/metadata/properties"/>
    <ds:schemaRef ds:uri="http://schemas.microsoft.com/office/infopath/2007/PartnerControls"/>
    <ds:schemaRef ds:uri="b24a63ef-dbb9-46e9-b1bb-451032127b0b"/>
  </ds:schemaRefs>
</ds:datastoreItem>
</file>

<file path=customXml/itemProps3.xml><?xml version="1.0" encoding="utf-8"?>
<ds:datastoreItem xmlns:ds="http://schemas.openxmlformats.org/officeDocument/2006/customXml" ds:itemID="{913A6850-75CC-405D-A279-77DF93164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a63ef-dbb9-46e9-b1bb-451032127b0b"/>
    <ds:schemaRef ds:uri="ae5a7088-5d98-4b51-9157-c53d9330f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F0696B-1ACD-4E74-A574-4D0D10E04A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Vent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Fact Sheet Template</vt:lpstr>
    </vt:vector>
  </TitlesOfParts>
  <Company>U.S. Forest Service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Fact Sheet Template</dc:title>
  <dc:creator>Pacheco, Shelly R -FS</dc:creator>
  <cp:lastModifiedBy>Briggs, Kimberly -FS</cp:lastModifiedBy>
  <cp:revision>4</cp:revision>
  <dcterms:created xsi:type="dcterms:W3CDTF">2021-08-13T21:26:00Z</dcterms:created>
  <dcterms:modified xsi:type="dcterms:W3CDTF">2021-08-25T02:53:00Z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2020-08-21T00:00:00Z</vt:filetime>
  </property>
  <property fmtid="{D5CDD505-2E9C-101B-9397-08002B2CF9AE}" pid="5" name="ContentTypeId">
    <vt:lpwstr>0x010100D4E4AE954D86414899C03B0D9F94B945</vt:lpwstr>
  </property>
</Properties>
</file>